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2F" w:rsidRDefault="00F0332F">
      <w:pPr>
        <w:jc w:val="center"/>
        <w:rPr>
          <w:b/>
        </w:rPr>
      </w:pPr>
      <w:r>
        <w:rPr>
          <w:b/>
        </w:rPr>
        <w:t>Association for Black Culture Centers</w:t>
      </w:r>
    </w:p>
    <w:p w:rsidR="00F0332F" w:rsidRDefault="00F0332F">
      <w:pPr>
        <w:jc w:val="center"/>
        <w:rPr>
          <w:b/>
        </w:rPr>
      </w:pPr>
      <w:r>
        <w:rPr>
          <w:b/>
        </w:rPr>
        <w:t>(ABCC)</w:t>
      </w:r>
    </w:p>
    <w:p w:rsidR="00F0332F" w:rsidRDefault="00F0332F">
      <w:pPr>
        <w:jc w:val="center"/>
        <w:rPr>
          <w:b/>
        </w:rPr>
      </w:pPr>
      <w:r>
        <w:rPr>
          <w:b/>
        </w:rPr>
        <w:t>Board of Directors</w:t>
      </w:r>
    </w:p>
    <w:p w:rsidR="00F0332F" w:rsidRDefault="00F0332F">
      <w:pPr>
        <w:jc w:val="center"/>
        <w:rPr>
          <w:b/>
        </w:rPr>
      </w:pPr>
      <w:r>
        <w:rPr>
          <w:b/>
        </w:rPr>
        <w:t>Application Form</w:t>
      </w:r>
    </w:p>
    <w:p w:rsidR="00F0332F" w:rsidRDefault="00F0332F"/>
    <w:p w:rsidR="00F0332F" w:rsidRDefault="00F0332F">
      <w:r>
        <w:t>Name (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32F" w:rsidRDefault="00F0332F"/>
    <w:p w:rsidR="00F0332F" w:rsidRDefault="00F0332F">
      <w:r>
        <w:t>Institutional Affiliation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32F" w:rsidRDefault="00F0332F"/>
    <w:p w:rsidR="00F0332F" w:rsidRDefault="00F0332F">
      <w:r>
        <w:t>Campus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32F" w:rsidRDefault="00F0332F"/>
    <w:p w:rsidR="00F0332F" w:rsidRDefault="00F0332F"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Zip+4 </w:t>
      </w:r>
      <w:proofErr w:type="gramStart"/>
      <w:r>
        <w:t>Code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32F" w:rsidRDefault="00F0332F"/>
    <w:p w:rsidR="00F0332F" w:rsidRDefault="00F0332F">
      <w:pPr>
        <w:rPr>
          <w:u w:val="single"/>
        </w:rPr>
      </w:pP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415" w:rsidRDefault="000F1415">
      <w:pPr>
        <w:rPr>
          <w:u w:val="single"/>
        </w:rPr>
      </w:pPr>
    </w:p>
    <w:p w:rsidR="000F1415" w:rsidRPr="000F1415" w:rsidRDefault="000F1415" w:rsidP="000F1415">
      <w:pPr>
        <w:jc w:val="center"/>
      </w:pPr>
      <w:r w:rsidRPr="000F1415">
        <w:t>Phone Number</w:t>
      </w:r>
      <w:proofErr w:type="gramStart"/>
      <w:r w:rsidRPr="000F1415">
        <w:t>:</w:t>
      </w:r>
      <w:r>
        <w:t>_</w:t>
      </w:r>
      <w:proofErr w:type="gramEnd"/>
      <w:r>
        <w:t>______________________</w:t>
      </w:r>
    </w:p>
    <w:p w:rsidR="00F0332F" w:rsidRDefault="00F0332F"/>
    <w:p w:rsidR="00F0332F" w:rsidRDefault="00F0332F">
      <w:r>
        <w:t>Web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Yrs. @ Institution</w:t>
      </w:r>
      <w:r>
        <w:rPr>
          <w:u w:val="single"/>
        </w:rPr>
        <w:tab/>
      </w:r>
      <w:r>
        <w:t>Yrs. Attended ABCC Conference</w:t>
      </w:r>
      <w:r>
        <w:rPr>
          <w:u w:val="single"/>
        </w:rPr>
        <w:tab/>
      </w:r>
    </w:p>
    <w:p w:rsidR="00F0332F" w:rsidRDefault="00F0332F"/>
    <w:p w:rsidR="00F0332F" w:rsidRDefault="00F0332F">
      <w:pPr>
        <w:ind w:left="720" w:hanging="720"/>
      </w:pPr>
      <w:r>
        <w:t>l.</w:t>
      </w:r>
      <w:r>
        <w:tab/>
        <w:t>What would be the specific nature of your potential contribution to the Association for Black Culture Centers</w:t>
      </w:r>
      <w:r w:rsidR="00140F5A">
        <w:t>’</w:t>
      </w:r>
      <w:r>
        <w:t xml:space="preserve"> Board of Directors, given your experiential background and institutional resources?</w:t>
      </w:r>
    </w:p>
    <w:p w:rsidR="00F0332F" w:rsidRDefault="00F0332F"/>
    <w:p w:rsidR="00F0332F" w:rsidRDefault="00F0332F"/>
    <w:p w:rsidR="00F0332F" w:rsidRDefault="00F0332F">
      <w:pPr>
        <w:ind w:left="720" w:hanging="720"/>
      </w:pPr>
      <w:r>
        <w:t>2.</w:t>
      </w:r>
      <w:r>
        <w:tab/>
        <w:t xml:space="preserve">Would you have time and resources to meet the minimal requirements of attending (2) Board meetings a year, one </w:t>
      </w:r>
      <w:r w:rsidR="00140F5A">
        <w:t xml:space="preserve">of </w:t>
      </w:r>
      <w:r>
        <w:t>which is at the ABCC national conference?</w:t>
      </w:r>
    </w:p>
    <w:p w:rsidR="00F0332F" w:rsidRDefault="00F0332F"/>
    <w:p w:rsidR="00F0332F" w:rsidRDefault="00F0332F"/>
    <w:p w:rsidR="00F0332F" w:rsidRDefault="00F0332F">
      <w:pPr>
        <w:ind w:left="720" w:hanging="720"/>
      </w:pPr>
      <w:r>
        <w:t>3.</w:t>
      </w:r>
      <w:r>
        <w:tab/>
        <w:t>How would you best fulfill the ABC</w:t>
      </w:r>
      <w:r w:rsidR="00140F5A">
        <w:t>C</w:t>
      </w:r>
      <w:r>
        <w:t xml:space="preserve"> Board requirements of serving on two committees each year?  (Committee work is reported quarterly by each chair, and is a must to remain in good standing.)  Among the committees listed below, please identify your first three preferences:</w:t>
      </w:r>
    </w:p>
    <w:p w:rsidR="00F0332F" w:rsidRDefault="00F0332F"/>
    <w:p w:rsidR="00F0332F" w:rsidRDefault="00F0332F"/>
    <w:p w:rsidR="00F0332F" w:rsidRDefault="00F0332F">
      <w:r>
        <w:t>a.</w:t>
      </w:r>
      <w:r>
        <w:tab/>
        <w:t>Membership</w:t>
      </w:r>
      <w:r>
        <w:tab/>
      </w:r>
      <w:r>
        <w:tab/>
      </w:r>
      <w:r>
        <w:tab/>
      </w:r>
      <w:r>
        <w:tab/>
        <w:t>e.</w:t>
      </w:r>
      <w:r>
        <w:tab/>
        <w:t>Editorial/Publications</w:t>
      </w:r>
    </w:p>
    <w:p w:rsidR="00F0332F" w:rsidRDefault="00F0332F">
      <w:r>
        <w:t>b.</w:t>
      </w:r>
      <w:r>
        <w:tab/>
        <w:t>Strategic Planning</w:t>
      </w:r>
      <w:r>
        <w:tab/>
      </w:r>
      <w:r>
        <w:tab/>
      </w:r>
      <w:r>
        <w:tab/>
        <w:t>f.</w:t>
      </w:r>
      <w:r>
        <w:tab/>
        <w:t>Business/Finance (Grant</w:t>
      </w:r>
      <w:r w:rsidR="00140F5A">
        <w:t>s</w:t>
      </w:r>
      <w:r>
        <w:t>)</w:t>
      </w:r>
    </w:p>
    <w:p w:rsidR="00F0332F" w:rsidRDefault="00F0332F">
      <w:r>
        <w:t>c.</w:t>
      </w:r>
      <w:r>
        <w:tab/>
        <w:t>Public Relations</w:t>
      </w:r>
      <w:r>
        <w:tab/>
      </w:r>
      <w:r>
        <w:tab/>
      </w:r>
      <w:r>
        <w:tab/>
        <w:t>g.</w:t>
      </w:r>
      <w:r>
        <w:tab/>
        <w:t>Institutional Benefits</w:t>
      </w:r>
    </w:p>
    <w:p w:rsidR="00F0332F" w:rsidRDefault="00F0332F">
      <w:r>
        <w:t>d.</w:t>
      </w:r>
      <w:r>
        <w:tab/>
        <w:t>Student Research and Development</w:t>
      </w:r>
    </w:p>
    <w:p w:rsidR="00F0332F" w:rsidRDefault="00F0332F">
      <w:pPr>
        <w:rPr>
          <w:sz w:val="16"/>
        </w:rPr>
      </w:pPr>
    </w:p>
    <w:p w:rsidR="00F0332F" w:rsidRDefault="00F0332F">
      <w:r>
        <w:t>(Use an attached sheet if necessary for your responses)</w:t>
      </w:r>
    </w:p>
    <w:p w:rsidR="00F0332F" w:rsidRDefault="00F0332F">
      <w:pPr>
        <w:rPr>
          <w:sz w:val="16"/>
        </w:rPr>
      </w:pPr>
    </w:p>
    <w:p w:rsidR="00F0332F" w:rsidRDefault="00F0332F">
      <w:pPr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Signature______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6ADC" w:rsidRDefault="00826ADC">
      <w:pPr>
        <w:rPr>
          <w:u w:val="single"/>
        </w:rPr>
      </w:pPr>
    </w:p>
    <w:p w:rsidR="00F0332F" w:rsidRDefault="005E1B25">
      <w:pPr>
        <w:rPr>
          <w:sz w:val="16"/>
        </w:rPr>
      </w:pPr>
      <w:r>
        <w:rPr>
          <w:sz w:val="16"/>
        </w:rPr>
        <w:t>(Board</w:t>
      </w:r>
      <w:r w:rsidR="00AA312C">
        <w:rPr>
          <w:sz w:val="16"/>
        </w:rPr>
        <w:t xml:space="preserve"> Application 2014/2015</w:t>
      </w:r>
      <w:r w:rsidR="00F0332F">
        <w:rPr>
          <w:sz w:val="16"/>
        </w:rPr>
        <w:t>)</w:t>
      </w:r>
    </w:p>
    <w:sectPr w:rsidR="00F0332F" w:rsidSect="00975B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58E3"/>
    <w:rsid w:val="000F1415"/>
    <w:rsid w:val="00140F5A"/>
    <w:rsid w:val="001A2925"/>
    <w:rsid w:val="001A378B"/>
    <w:rsid w:val="0043626A"/>
    <w:rsid w:val="005E1B25"/>
    <w:rsid w:val="00826ADC"/>
    <w:rsid w:val="00975B20"/>
    <w:rsid w:val="009F4964"/>
    <w:rsid w:val="00A958E3"/>
    <w:rsid w:val="00A96C65"/>
    <w:rsid w:val="00AA312C"/>
    <w:rsid w:val="00B707F0"/>
    <w:rsid w:val="00C851B5"/>
    <w:rsid w:val="00F0332F"/>
    <w:rsid w:val="00F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Black culture Centers</vt:lpstr>
    </vt:vector>
  </TitlesOfParts>
  <Company>Knox College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Black culture Centers</dc:title>
  <dc:creator>Computer Center</dc:creator>
  <cp:lastModifiedBy>TDuffy</cp:lastModifiedBy>
  <cp:revision>3</cp:revision>
  <cp:lastPrinted>2014-09-24T20:08:00Z</cp:lastPrinted>
  <dcterms:created xsi:type="dcterms:W3CDTF">2014-02-13T16:29:00Z</dcterms:created>
  <dcterms:modified xsi:type="dcterms:W3CDTF">2014-09-24T20:10:00Z</dcterms:modified>
</cp:coreProperties>
</file>